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C2" w:rsidRDefault="00A70B9F" w:rsidP="00E60D2D">
      <w:pPr>
        <w:jc w:val="center"/>
        <w:outlineLvl w:val="0"/>
        <w:rPr>
          <w:sz w:val="28"/>
          <w:szCs w:val="28"/>
        </w:rPr>
      </w:pPr>
      <w:r w:rsidRPr="00B057C2">
        <w:rPr>
          <w:sz w:val="28"/>
          <w:szCs w:val="28"/>
        </w:rPr>
        <w:t xml:space="preserve">Программа </w:t>
      </w:r>
      <w:r w:rsidR="00DA13CC">
        <w:rPr>
          <w:sz w:val="28"/>
          <w:szCs w:val="28"/>
        </w:rPr>
        <w:t>профессиональной переподготовки</w:t>
      </w:r>
      <w:r w:rsidRPr="00B057C2">
        <w:rPr>
          <w:sz w:val="28"/>
          <w:szCs w:val="28"/>
        </w:rPr>
        <w:t xml:space="preserve"> </w:t>
      </w:r>
      <w:r w:rsidR="00E60D2D">
        <w:rPr>
          <w:sz w:val="28"/>
          <w:szCs w:val="28"/>
        </w:rPr>
        <w:t>МИМП</w:t>
      </w:r>
    </w:p>
    <w:p w:rsidR="009537B5" w:rsidRPr="00B057C2" w:rsidRDefault="00BD333F" w:rsidP="00977FD0">
      <w:pPr>
        <w:jc w:val="center"/>
        <w:rPr>
          <w:b/>
          <w:sz w:val="28"/>
          <w:szCs w:val="28"/>
        </w:rPr>
      </w:pPr>
      <w:r w:rsidRPr="00B057C2">
        <w:rPr>
          <w:b/>
          <w:sz w:val="28"/>
          <w:szCs w:val="28"/>
        </w:rPr>
        <w:t xml:space="preserve">«Менеджмент </w:t>
      </w:r>
      <w:proofErr w:type="spellStart"/>
      <w:r w:rsidR="00DF67A6" w:rsidRPr="00B057C2">
        <w:rPr>
          <w:b/>
          <w:sz w:val="28"/>
          <w:szCs w:val="28"/>
        </w:rPr>
        <w:t>социо-культурных</w:t>
      </w:r>
      <w:proofErr w:type="spellEnd"/>
      <w:r w:rsidR="00DF67A6" w:rsidRPr="00B057C2">
        <w:rPr>
          <w:b/>
          <w:sz w:val="28"/>
          <w:szCs w:val="28"/>
        </w:rPr>
        <w:t xml:space="preserve"> проектов </w:t>
      </w:r>
      <w:r w:rsidRPr="00B057C2">
        <w:rPr>
          <w:b/>
          <w:sz w:val="28"/>
          <w:szCs w:val="28"/>
        </w:rPr>
        <w:t>в образовании»</w:t>
      </w:r>
    </w:p>
    <w:p w:rsidR="00E36637" w:rsidRPr="00B057C2" w:rsidRDefault="00E36637" w:rsidP="00E60D2D">
      <w:pPr>
        <w:outlineLvl w:val="0"/>
        <w:rPr>
          <w:b/>
          <w:sz w:val="24"/>
          <w:szCs w:val="24"/>
        </w:rPr>
      </w:pPr>
      <w:r w:rsidRPr="00B057C2">
        <w:rPr>
          <w:b/>
          <w:sz w:val="24"/>
          <w:szCs w:val="24"/>
        </w:rPr>
        <w:t>Актуальность</w:t>
      </w:r>
    </w:p>
    <w:p w:rsidR="00FD6A20" w:rsidRDefault="00FD6A20" w:rsidP="00E36637">
      <w:r>
        <w:t xml:space="preserve">В настоящее время на рынке образовательных услуг подготовки управленческих кадров для сферы образования существует множество предложений: </w:t>
      </w:r>
      <w:r w:rsidR="009C3118">
        <w:t xml:space="preserve">отдельные тренинги, </w:t>
      </w:r>
      <w:r>
        <w:t>краткосрочные курсы повышения квалификации, программы переподготовки по менеджменту.  Основное содержание этих программ в своей основе – это модификация зарубежных программ по менеджменту</w:t>
      </w:r>
      <w:r w:rsidR="009C3118">
        <w:t>(по типу МВА)</w:t>
      </w:r>
      <w:r>
        <w:t xml:space="preserve">. Специфика этих программ – подготовка менеджеров образования, которые смогут адаптировать инструменты для ведения бизнеса к управлению образовательной организацией. </w:t>
      </w:r>
      <w:r w:rsidR="009C3118">
        <w:t>В результате обучения в</w:t>
      </w:r>
      <w:r>
        <w:t xml:space="preserve">ыпускники таких программ получают элементарную грамотность, необходимую для введения </w:t>
      </w:r>
      <w:r w:rsidR="009C3118">
        <w:t xml:space="preserve">в управление образовательной организацией коммерческой составляющей. Однако, ориентация на коммерческие результаты – это бизнес-подход, который несет образовательной организации не только шансы для развития, но и риски. Активная деятельность на рынке услуг приводит к тому, что сначала ниша для их оказания развивается: </w:t>
      </w:r>
      <w:r w:rsidR="002964A6">
        <w:t xml:space="preserve">появляются заказчики и продавцы, </w:t>
      </w:r>
      <w:r w:rsidR="009C3118">
        <w:t xml:space="preserve">обмен </w:t>
      </w:r>
      <w:r w:rsidR="002964A6">
        <w:t>ре</w:t>
      </w:r>
      <w:r w:rsidR="009C3118">
        <w:t>сурсами</w:t>
      </w:r>
      <w:r w:rsidR="002964A6">
        <w:t>(</w:t>
      </w:r>
      <w:r w:rsidR="009C3118">
        <w:t>образовательны</w:t>
      </w:r>
      <w:r w:rsidR="002964A6">
        <w:t xml:space="preserve">е </w:t>
      </w:r>
      <w:r w:rsidR="009C3118">
        <w:t>продукт</w:t>
      </w:r>
      <w:r w:rsidR="002964A6">
        <w:t xml:space="preserve">ы </w:t>
      </w:r>
      <w:r w:rsidR="009C3118">
        <w:t>и услуг</w:t>
      </w:r>
      <w:r w:rsidR="002964A6">
        <w:t xml:space="preserve">и, деньги, оборудование, помещения, </w:t>
      </w:r>
      <w:proofErr w:type="spellStart"/>
      <w:r w:rsidR="002964A6">
        <w:t>клиенториентированные</w:t>
      </w:r>
      <w:proofErr w:type="spellEnd"/>
      <w:r w:rsidR="002964A6">
        <w:t xml:space="preserve"> педагоги и управленцы. Однако, законы развития любого бизнеса рано или поздно диктуют логику поведения на рынке. По мере того, как коммерческий потенциал ниши становится ограниченным, перед менеджером образовательной организации встает необходимость принимать решение о масштабировании или локализации деятельности. Лучший способ масштабирования – вход  в ниши </w:t>
      </w:r>
      <w:r w:rsidR="00DA68B5">
        <w:t xml:space="preserve">с более масштабным потенциалом. Чаще всего это означает сворачивание бизнеса на локальной территории и разворачивание деятельности на более развитой  в рыночном смысле </w:t>
      </w:r>
      <w:r w:rsidR="002964A6">
        <w:t xml:space="preserve"> территории</w:t>
      </w:r>
      <w:r w:rsidR="00DA68B5">
        <w:t>. И так от одного масштаба к другому. Так называемый принцип «</w:t>
      </w:r>
      <w:proofErr w:type="spellStart"/>
      <w:r w:rsidR="00DA68B5">
        <w:t>цивилизационного</w:t>
      </w:r>
      <w:proofErr w:type="spellEnd"/>
      <w:r w:rsidR="00DA68B5">
        <w:t xml:space="preserve"> насоса». </w:t>
      </w:r>
    </w:p>
    <w:p w:rsidR="00515BD6" w:rsidRDefault="00DA68B5" w:rsidP="00E36637">
      <w:r>
        <w:t xml:space="preserve">В основе программы подготовки </w:t>
      </w:r>
      <w:r w:rsidRPr="00DA68B5">
        <w:t xml:space="preserve">«Менеджмент </w:t>
      </w:r>
      <w:proofErr w:type="spellStart"/>
      <w:r w:rsidRPr="00DA68B5">
        <w:t>социо-культурных</w:t>
      </w:r>
      <w:proofErr w:type="spellEnd"/>
      <w:r w:rsidRPr="00DA68B5">
        <w:t xml:space="preserve"> проектов в образовании»</w:t>
      </w:r>
      <w:r>
        <w:t xml:space="preserve"> заложен другой принципиальный подход: предпринимательский. Предприниматель в образовании – это такой менеджер, который связывает развитие образовательной организации с развитием территории, на которой конкретная организация реализует свои программы и </w:t>
      </w:r>
      <w:r w:rsidR="000A2898">
        <w:t xml:space="preserve">проекты.  </w:t>
      </w:r>
      <w:r w:rsidR="00515BD6">
        <w:t xml:space="preserve">В данном подходе используются всё те же </w:t>
      </w:r>
      <w:r w:rsidR="000A2898">
        <w:t>инструменты менеджмента</w:t>
      </w:r>
      <w:r w:rsidR="00515BD6">
        <w:t xml:space="preserve">. Но </w:t>
      </w:r>
      <w:r w:rsidR="000A2898">
        <w:t>не для изучения и использования территори</w:t>
      </w:r>
      <w:r w:rsidR="00515BD6">
        <w:t>и</w:t>
      </w:r>
      <w:r w:rsidR="000A2898">
        <w:t xml:space="preserve">, как </w:t>
      </w:r>
      <w:r>
        <w:t xml:space="preserve"> средств</w:t>
      </w:r>
      <w:r w:rsidR="00515BD6">
        <w:t>а</w:t>
      </w:r>
      <w:r>
        <w:t xml:space="preserve"> выкачивания из нее лучших ресурсов (пусть за счет «честного обмена»), а </w:t>
      </w:r>
      <w:r w:rsidR="00515BD6">
        <w:t xml:space="preserve">для разработки </w:t>
      </w:r>
      <w:proofErr w:type="spellStart"/>
      <w:r>
        <w:t>социо-культурны</w:t>
      </w:r>
      <w:r w:rsidR="00515BD6">
        <w:t>х</w:t>
      </w:r>
      <w:proofErr w:type="spellEnd"/>
      <w:r w:rsidR="00515BD6">
        <w:t xml:space="preserve"> </w:t>
      </w:r>
      <w:r>
        <w:t>проект</w:t>
      </w:r>
      <w:r w:rsidR="00515BD6">
        <w:t xml:space="preserve">ов </w:t>
      </w:r>
      <w:r>
        <w:t xml:space="preserve"> образовательной организации – как средств</w:t>
      </w:r>
      <w:r w:rsidR="00515BD6">
        <w:t xml:space="preserve">а </w:t>
      </w:r>
      <w:r>
        <w:t xml:space="preserve">развития территории. При этом территория – понятие не </w:t>
      </w:r>
      <w:r w:rsidR="00620BD1">
        <w:t xml:space="preserve">строго географическое, оно связано с самоопределением самой организации. Это может быть микрорайон, город, регион, страна и т.д. </w:t>
      </w:r>
      <w:r w:rsidR="00515BD6">
        <w:t xml:space="preserve">Чаще всего, территорией обозначается область интересов какого-либо сообщества. Например, профессиональное сообщество педагогов </w:t>
      </w:r>
      <w:proofErr w:type="spellStart"/>
      <w:r w:rsidR="00515BD6">
        <w:t>монтессори</w:t>
      </w:r>
      <w:proofErr w:type="spellEnd"/>
      <w:r w:rsidR="00515BD6">
        <w:t xml:space="preserve"> региона или сообщество образовательного кластера города(это уже не только педагоги, но и деятели культуры, представители власти и бизнеса).</w:t>
      </w:r>
    </w:p>
    <w:p w:rsidR="00DA68B5" w:rsidRDefault="00620BD1" w:rsidP="00E36637">
      <w:r>
        <w:t xml:space="preserve">Таким образом, преимущество предпринимательского подхода в том, масштаб развития деятельности не ограничен физическим расположением и близостью к крупным центрам рыночной цивилизации, гораздо в большей степени он зависит от </w:t>
      </w:r>
      <w:r w:rsidR="00515BD6">
        <w:t xml:space="preserve">масштаба </w:t>
      </w:r>
      <w:r>
        <w:t xml:space="preserve">содержательных амбиций и </w:t>
      </w:r>
      <w:r w:rsidR="000A2898">
        <w:t xml:space="preserve">социально полезного </w:t>
      </w:r>
      <w:r>
        <w:t>потенциал</w:t>
      </w:r>
      <w:r w:rsidR="00104375">
        <w:t>а проектных</w:t>
      </w:r>
      <w:r>
        <w:t xml:space="preserve"> предложений организации.</w:t>
      </w:r>
    </w:p>
    <w:p w:rsidR="00B057C2" w:rsidRDefault="00B057C2" w:rsidP="00B057C2">
      <w:pPr>
        <w:tabs>
          <w:tab w:val="left" w:pos="2145"/>
          <w:tab w:val="center" w:pos="4677"/>
        </w:tabs>
        <w:jc w:val="both"/>
      </w:pPr>
      <w:r w:rsidRPr="00B057C2">
        <w:t>Содержание программы модульное. Семь модулей реализуется на шести двух</w:t>
      </w:r>
      <w:r>
        <w:t>(</w:t>
      </w:r>
      <w:r w:rsidRPr="00B057C2">
        <w:t>или трех</w:t>
      </w:r>
      <w:r>
        <w:t>)</w:t>
      </w:r>
      <w:r w:rsidRPr="00B057C2">
        <w:t xml:space="preserve"> дневных семинарах.  Темы седьмого модуля «Лидерские навыки» распределены и встроены в 6 встреч</w:t>
      </w:r>
      <w:r w:rsidRPr="002525A5">
        <w:t>, т.е. каждая из шести тем седьмого модуля встроена в од</w:t>
      </w:r>
      <w:r>
        <w:t xml:space="preserve">ин </w:t>
      </w:r>
      <w:r w:rsidRPr="002525A5">
        <w:t>из</w:t>
      </w:r>
      <w:r>
        <w:t xml:space="preserve"> двух(или трех)</w:t>
      </w:r>
      <w:r w:rsidRPr="002525A5">
        <w:t>дневны</w:t>
      </w:r>
      <w:r>
        <w:t>х</w:t>
      </w:r>
      <w:r w:rsidRPr="002525A5">
        <w:t xml:space="preserve"> семинаров.</w:t>
      </w:r>
      <w:r w:rsidR="00FA2683">
        <w:t xml:space="preserve"> </w:t>
      </w:r>
    </w:p>
    <w:p w:rsidR="00FA2683" w:rsidRPr="002525A5" w:rsidRDefault="00FA2683" w:rsidP="00B057C2">
      <w:pPr>
        <w:tabs>
          <w:tab w:val="left" w:pos="2145"/>
          <w:tab w:val="center" w:pos="4677"/>
        </w:tabs>
        <w:jc w:val="both"/>
      </w:pPr>
      <w:r>
        <w:t xml:space="preserve">В программу каждого модуля встроена промежуточная и итоговая рефлексия, организованная в индивидуальных и групповых формах. На протяжении программы осуществляется </w:t>
      </w:r>
      <w:r>
        <w:lastRenderedPageBreak/>
        <w:t xml:space="preserve">консультационное и </w:t>
      </w:r>
      <w:proofErr w:type="spellStart"/>
      <w:r>
        <w:t>тьюторское</w:t>
      </w:r>
      <w:proofErr w:type="spellEnd"/>
      <w:r>
        <w:t xml:space="preserve"> сопровождение участников, которое обеспечивает индивидуализацию при выборе и разработки темы аттестационной работы.</w:t>
      </w:r>
    </w:p>
    <w:p w:rsidR="007F2314" w:rsidRDefault="00FA2683" w:rsidP="008E0938">
      <w:pPr>
        <w:tabs>
          <w:tab w:val="left" w:pos="2145"/>
          <w:tab w:val="center" w:pos="4677"/>
        </w:tabs>
        <w:jc w:val="both"/>
      </w:pPr>
      <w:r>
        <w:t>Ниже</w:t>
      </w:r>
      <w:r w:rsidR="007F2314">
        <w:t xml:space="preserve"> рассматривается </w:t>
      </w:r>
      <w:r>
        <w:t xml:space="preserve">содержание </w:t>
      </w:r>
      <w:r w:rsidR="007F2314">
        <w:t>модульн</w:t>
      </w:r>
      <w:r>
        <w:t>ой</w:t>
      </w:r>
      <w:r w:rsidR="007F2314">
        <w:t xml:space="preserve"> </w:t>
      </w:r>
      <w:r w:rsidR="00B057C2">
        <w:t>программ</w:t>
      </w:r>
      <w:r>
        <w:t>ы</w:t>
      </w:r>
      <w:r w:rsidR="00B057C2">
        <w:t xml:space="preserve"> и 2 варианта её </w:t>
      </w:r>
      <w:r w:rsidR="007F2314">
        <w:t>модификаци</w:t>
      </w:r>
      <w:r w:rsidR="00B057C2">
        <w:t>и</w:t>
      </w:r>
      <w:r w:rsidR="007F2314">
        <w:t>.</w:t>
      </w:r>
      <w:r w:rsidR="008E0938">
        <w:t xml:space="preserve"> </w:t>
      </w:r>
    </w:p>
    <w:p w:rsidR="00590380" w:rsidRPr="00B057C2" w:rsidRDefault="00590380" w:rsidP="00E60D2D">
      <w:pPr>
        <w:outlineLvl w:val="0"/>
        <w:rPr>
          <w:b/>
          <w:sz w:val="24"/>
          <w:szCs w:val="24"/>
        </w:rPr>
      </w:pPr>
      <w:r w:rsidRPr="00B057C2">
        <w:rPr>
          <w:b/>
          <w:sz w:val="24"/>
          <w:szCs w:val="24"/>
        </w:rPr>
        <w:t xml:space="preserve">Целевая группа </w:t>
      </w:r>
    </w:p>
    <w:p w:rsidR="00590380" w:rsidRPr="00590380" w:rsidRDefault="00590380" w:rsidP="00E36637">
      <w:r>
        <w:t>Руководители государственных, частных и общественных организаций и проектов из социальной сферы (образование и культура) любого уровня управления (директора, заместители, методисты, руководители проектных команд и т.д.)</w:t>
      </w:r>
    </w:p>
    <w:p w:rsidR="00E36637" w:rsidRPr="00B057C2" w:rsidRDefault="00B057C2" w:rsidP="00E60D2D">
      <w:pPr>
        <w:outlineLvl w:val="0"/>
        <w:rPr>
          <w:b/>
          <w:sz w:val="24"/>
          <w:szCs w:val="24"/>
        </w:rPr>
      </w:pPr>
      <w:r w:rsidRPr="00B057C2">
        <w:rPr>
          <w:b/>
          <w:sz w:val="24"/>
          <w:szCs w:val="24"/>
        </w:rPr>
        <w:t>Разработчики и в</w:t>
      </w:r>
      <w:r w:rsidR="00E36637" w:rsidRPr="00B057C2">
        <w:rPr>
          <w:b/>
          <w:sz w:val="24"/>
          <w:szCs w:val="24"/>
        </w:rPr>
        <w:t>едущие</w:t>
      </w:r>
    </w:p>
    <w:p w:rsidR="009A06A8" w:rsidRPr="00E36637" w:rsidRDefault="00E36637" w:rsidP="00E36637">
      <w:pPr>
        <w:pStyle w:val="a3"/>
        <w:numPr>
          <w:ilvl w:val="0"/>
          <w:numId w:val="8"/>
        </w:numPr>
        <w:rPr>
          <w:b/>
        </w:rPr>
      </w:pPr>
      <w:r>
        <w:t xml:space="preserve">основные: </w:t>
      </w:r>
      <w:r w:rsidRPr="00E36637">
        <w:rPr>
          <w:b/>
        </w:rPr>
        <w:t xml:space="preserve"> </w:t>
      </w:r>
      <w:r w:rsidR="009A06A8" w:rsidRPr="00E36637">
        <w:t xml:space="preserve">Катерина </w:t>
      </w:r>
      <w:proofErr w:type="spellStart"/>
      <w:r w:rsidR="009A06A8" w:rsidRPr="00E36637">
        <w:t>Григоренко</w:t>
      </w:r>
      <w:proofErr w:type="spellEnd"/>
      <w:r>
        <w:t>(</w:t>
      </w:r>
      <w:r w:rsidR="00B057C2">
        <w:t xml:space="preserve">НИ ТГУ НОЦ «Институт инноваций в образовании», </w:t>
      </w:r>
      <w:r>
        <w:t>Томск),</w:t>
      </w:r>
      <w:r w:rsidR="009A06A8" w:rsidRPr="00E36637">
        <w:t xml:space="preserve"> Роман </w:t>
      </w:r>
      <w:proofErr w:type="spellStart"/>
      <w:r w:rsidR="009A06A8" w:rsidRPr="00E36637">
        <w:t>Симуткин</w:t>
      </w:r>
      <w:proofErr w:type="spellEnd"/>
      <w:r>
        <w:t xml:space="preserve"> (</w:t>
      </w:r>
      <w:r w:rsidR="00B057C2">
        <w:t xml:space="preserve">бизнес-тренер «Бест-тренинг», </w:t>
      </w:r>
      <w:r>
        <w:t xml:space="preserve">Москва), </w:t>
      </w:r>
      <w:r w:rsidRPr="00E36637">
        <w:t>И</w:t>
      </w:r>
      <w:r>
        <w:t xml:space="preserve">рина </w:t>
      </w:r>
      <w:r w:rsidRPr="00E36637">
        <w:t>Исаева</w:t>
      </w:r>
      <w:r>
        <w:t xml:space="preserve"> (</w:t>
      </w:r>
      <w:r w:rsidR="00B057C2">
        <w:t xml:space="preserve">…, </w:t>
      </w:r>
      <w:r w:rsidR="00590380">
        <w:t>М</w:t>
      </w:r>
      <w:r>
        <w:t>осква)</w:t>
      </w:r>
    </w:p>
    <w:p w:rsidR="009A06A8" w:rsidRPr="00E36637" w:rsidRDefault="00E36637" w:rsidP="00E36637">
      <w:pPr>
        <w:pStyle w:val="a3"/>
        <w:numPr>
          <w:ilvl w:val="0"/>
          <w:numId w:val="8"/>
        </w:numPr>
      </w:pPr>
      <w:r w:rsidRPr="00E36637">
        <w:t xml:space="preserve">ведущие </w:t>
      </w:r>
      <w:r w:rsidR="009A06A8" w:rsidRPr="00E36637">
        <w:t>мастер-классов</w:t>
      </w:r>
      <w:r w:rsidR="00DF67A6" w:rsidRPr="00E36637">
        <w:t xml:space="preserve"> и эксперты</w:t>
      </w:r>
      <w:r w:rsidR="009A06A8" w:rsidRPr="00E36637">
        <w:t>:</w:t>
      </w:r>
      <w:r w:rsidR="009A06A8" w:rsidRPr="00E36637">
        <w:rPr>
          <w:b/>
        </w:rPr>
        <w:t xml:space="preserve"> </w:t>
      </w:r>
      <w:r w:rsidR="00E60D2D">
        <w:t xml:space="preserve">опытные педагоги, лекторы, тренеры </w:t>
      </w:r>
      <w:proofErr w:type="spellStart"/>
      <w:r w:rsidR="00E60D2D">
        <w:t>Монтессори-сообщества</w:t>
      </w:r>
      <w:proofErr w:type="spellEnd"/>
    </w:p>
    <w:p w:rsidR="00E36637" w:rsidRPr="00B057C2" w:rsidRDefault="00E36637" w:rsidP="00E60D2D">
      <w:pPr>
        <w:outlineLvl w:val="0"/>
        <w:rPr>
          <w:b/>
          <w:sz w:val="24"/>
          <w:szCs w:val="24"/>
        </w:rPr>
      </w:pPr>
      <w:r w:rsidRPr="00B057C2">
        <w:rPr>
          <w:b/>
          <w:sz w:val="24"/>
          <w:szCs w:val="24"/>
        </w:rPr>
        <w:t>Тематическое содержание</w:t>
      </w:r>
    </w:p>
    <w:p w:rsidR="00A70B9F" w:rsidRPr="00B057C2" w:rsidRDefault="00A70B9F" w:rsidP="00E60D2D">
      <w:pPr>
        <w:outlineLvl w:val="0"/>
        <w:rPr>
          <w:b/>
        </w:rPr>
      </w:pPr>
      <w:r w:rsidRPr="00B057C2">
        <w:rPr>
          <w:b/>
        </w:rPr>
        <w:t>Модуль 1. Введение в менеджмент</w:t>
      </w:r>
    </w:p>
    <w:p w:rsidR="00A70B9F" w:rsidRPr="002525A5" w:rsidRDefault="00A70B9F" w:rsidP="00A70B9F">
      <w:pPr>
        <w:pStyle w:val="a3"/>
        <w:numPr>
          <w:ilvl w:val="0"/>
          <w:numId w:val="2"/>
        </w:numPr>
      </w:pPr>
      <w:r w:rsidRPr="002525A5">
        <w:t>Исторические и современные модели менеджмента</w:t>
      </w:r>
    </w:p>
    <w:p w:rsidR="00BD333F" w:rsidRPr="002525A5" w:rsidRDefault="00BD333F" w:rsidP="00BD333F">
      <w:pPr>
        <w:pStyle w:val="a3"/>
        <w:numPr>
          <w:ilvl w:val="0"/>
          <w:numId w:val="2"/>
        </w:numPr>
      </w:pPr>
      <w:r w:rsidRPr="002525A5">
        <w:t xml:space="preserve">Основы </w:t>
      </w:r>
      <w:proofErr w:type="spellStart"/>
      <w:r w:rsidRPr="002525A5">
        <w:t>ц</w:t>
      </w:r>
      <w:r w:rsidR="00A70B9F" w:rsidRPr="002525A5">
        <w:t>елеполагани</w:t>
      </w:r>
      <w:r w:rsidRPr="002525A5">
        <w:t>я</w:t>
      </w:r>
      <w:proofErr w:type="spellEnd"/>
      <w:r w:rsidR="001502B3" w:rsidRPr="002525A5">
        <w:t>,</w:t>
      </w:r>
      <w:r w:rsidRPr="002525A5">
        <w:t xml:space="preserve"> </w:t>
      </w:r>
      <w:r w:rsidR="007E3FE9" w:rsidRPr="002525A5">
        <w:t>постановки</w:t>
      </w:r>
      <w:r w:rsidR="001502B3" w:rsidRPr="002525A5">
        <w:t xml:space="preserve"> задач</w:t>
      </w:r>
      <w:r w:rsidR="007E3FE9" w:rsidRPr="002525A5">
        <w:t xml:space="preserve"> и </w:t>
      </w:r>
      <w:r w:rsidR="001502B3" w:rsidRPr="002525A5">
        <w:t>конкретны</w:t>
      </w:r>
      <w:r w:rsidR="007E3FE9" w:rsidRPr="002525A5">
        <w:t>х</w:t>
      </w:r>
      <w:r w:rsidR="001502B3" w:rsidRPr="002525A5">
        <w:t xml:space="preserve"> распоряжени</w:t>
      </w:r>
      <w:r w:rsidR="007E3FE9" w:rsidRPr="002525A5">
        <w:t>й</w:t>
      </w:r>
    </w:p>
    <w:p w:rsidR="00DF67A6" w:rsidRPr="002525A5" w:rsidRDefault="002B47F3" w:rsidP="00DF67A6">
      <w:pPr>
        <w:pStyle w:val="a3"/>
        <w:numPr>
          <w:ilvl w:val="0"/>
          <w:numId w:val="2"/>
        </w:numPr>
      </w:pPr>
      <w:r w:rsidRPr="002525A5">
        <w:t xml:space="preserve">Основные виды </w:t>
      </w:r>
      <w:r w:rsidR="007E3FE9" w:rsidRPr="002525A5">
        <w:t xml:space="preserve">и уровни </w:t>
      </w:r>
      <w:r w:rsidRPr="002525A5">
        <w:t>управленческой деятельности</w:t>
      </w:r>
      <w:r w:rsidR="007E3FE9" w:rsidRPr="002525A5">
        <w:t xml:space="preserve">. Управление </w:t>
      </w:r>
      <w:r w:rsidRPr="002525A5">
        <w:t>оперативное</w:t>
      </w:r>
      <w:r w:rsidR="007E3FE9" w:rsidRPr="002525A5">
        <w:t xml:space="preserve"> и </w:t>
      </w:r>
      <w:r w:rsidRPr="002525A5">
        <w:t>стратеги</w:t>
      </w:r>
      <w:r w:rsidR="007E3FE9" w:rsidRPr="002525A5">
        <w:t>ческое</w:t>
      </w:r>
      <w:r w:rsidRPr="002525A5">
        <w:t>,</w:t>
      </w:r>
      <w:r w:rsidR="00A20293" w:rsidRPr="002525A5">
        <w:t xml:space="preserve"> </w:t>
      </w:r>
      <w:r w:rsidRPr="002525A5">
        <w:t>управление</w:t>
      </w:r>
      <w:r w:rsidR="007E3FE9" w:rsidRPr="002525A5">
        <w:t xml:space="preserve"> функционированием и развитием</w:t>
      </w:r>
      <w:r w:rsidRPr="002525A5">
        <w:t>.</w:t>
      </w:r>
      <w:r w:rsidR="00DF67A6" w:rsidRPr="002525A5">
        <w:t xml:space="preserve"> </w:t>
      </w:r>
    </w:p>
    <w:p w:rsidR="00DF67A6" w:rsidRPr="002525A5" w:rsidRDefault="00DF67A6" w:rsidP="00DF67A6">
      <w:pPr>
        <w:pStyle w:val="a3"/>
        <w:numPr>
          <w:ilvl w:val="0"/>
          <w:numId w:val="2"/>
        </w:numPr>
      </w:pPr>
      <w:r w:rsidRPr="002525A5">
        <w:t>Основные сферы менеджмента организации: производство, персонал, маркетинг, финансы, проекты.</w:t>
      </w:r>
    </w:p>
    <w:p w:rsidR="002B47F3" w:rsidRPr="002525A5" w:rsidRDefault="00DF67A6" w:rsidP="00BD333F">
      <w:pPr>
        <w:pStyle w:val="a3"/>
        <w:numPr>
          <w:ilvl w:val="0"/>
          <w:numId w:val="2"/>
        </w:numPr>
      </w:pPr>
      <w:r w:rsidRPr="002525A5">
        <w:t xml:space="preserve">Введение в менеджмент </w:t>
      </w:r>
      <w:proofErr w:type="spellStart"/>
      <w:r w:rsidRPr="002525A5">
        <w:t>социо-культурного</w:t>
      </w:r>
      <w:proofErr w:type="spellEnd"/>
      <w:r w:rsidRPr="002525A5">
        <w:t xml:space="preserve"> проекта</w:t>
      </w:r>
      <w:r w:rsidR="008E0938">
        <w:t>.</w:t>
      </w:r>
    </w:p>
    <w:p w:rsidR="00A70B9F" w:rsidRPr="00B057C2" w:rsidRDefault="00A70B9F" w:rsidP="00E60D2D">
      <w:pPr>
        <w:outlineLvl w:val="0"/>
        <w:rPr>
          <w:b/>
        </w:rPr>
      </w:pPr>
      <w:r w:rsidRPr="00B057C2">
        <w:rPr>
          <w:b/>
        </w:rPr>
        <w:t>Модуль 2. Управление разработкой и реализацией образовательных программ</w:t>
      </w:r>
    </w:p>
    <w:p w:rsidR="009A06A8" w:rsidRPr="002525A5" w:rsidRDefault="009A06A8">
      <w:r w:rsidRPr="002525A5">
        <w:t>(совместно с Валентиной Михайловой</w:t>
      </w:r>
      <w:r w:rsidR="00B26B23">
        <w:t>, Надеждой Смирновой)</w:t>
      </w:r>
    </w:p>
    <w:p w:rsidR="00BD333F" w:rsidRPr="002525A5" w:rsidRDefault="00BD333F" w:rsidP="00BD333F">
      <w:pPr>
        <w:pStyle w:val="a3"/>
        <w:numPr>
          <w:ilvl w:val="0"/>
          <w:numId w:val="3"/>
        </w:numPr>
      </w:pPr>
      <w:r w:rsidRPr="002525A5">
        <w:t>Тренды современной образовательной политики России</w:t>
      </w:r>
    </w:p>
    <w:p w:rsidR="00BD333F" w:rsidRPr="002525A5" w:rsidRDefault="00102057" w:rsidP="00BD333F">
      <w:pPr>
        <w:pStyle w:val="a3"/>
        <w:numPr>
          <w:ilvl w:val="0"/>
          <w:numId w:val="3"/>
        </w:numPr>
      </w:pPr>
      <w:r w:rsidRPr="002525A5">
        <w:t>Организация методического обеспечения разработки и реализации образовательных программ.</w:t>
      </w:r>
    </w:p>
    <w:p w:rsidR="00102057" w:rsidRPr="002525A5" w:rsidRDefault="00102057" w:rsidP="00BD333F">
      <w:pPr>
        <w:pStyle w:val="a3"/>
        <w:numPr>
          <w:ilvl w:val="0"/>
          <w:numId w:val="3"/>
        </w:numPr>
      </w:pPr>
      <w:r w:rsidRPr="002525A5">
        <w:t>Оформление методических разработок</w:t>
      </w:r>
    </w:p>
    <w:p w:rsidR="00102057" w:rsidRPr="002525A5" w:rsidRDefault="00102057" w:rsidP="00BD333F">
      <w:pPr>
        <w:pStyle w:val="a3"/>
        <w:numPr>
          <w:ilvl w:val="0"/>
          <w:numId w:val="3"/>
        </w:numPr>
      </w:pPr>
      <w:r w:rsidRPr="002525A5">
        <w:t>Разработка стандартов качества образования</w:t>
      </w:r>
    </w:p>
    <w:p w:rsidR="00A70B9F" w:rsidRPr="00B057C2" w:rsidRDefault="00A70B9F" w:rsidP="00E60D2D">
      <w:pPr>
        <w:outlineLvl w:val="0"/>
        <w:rPr>
          <w:b/>
        </w:rPr>
      </w:pPr>
      <w:r w:rsidRPr="00B057C2">
        <w:rPr>
          <w:b/>
        </w:rPr>
        <w:t>Мо</w:t>
      </w:r>
      <w:r w:rsidR="00977FD0" w:rsidRPr="00B057C2">
        <w:rPr>
          <w:b/>
        </w:rPr>
        <w:t>дуль 3. Управление персоналом</w:t>
      </w:r>
    </w:p>
    <w:p w:rsidR="002B47F3" w:rsidRPr="002525A5" w:rsidRDefault="002B47F3" w:rsidP="00BD333F">
      <w:pPr>
        <w:pStyle w:val="a3"/>
        <w:numPr>
          <w:ilvl w:val="0"/>
          <w:numId w:val="4"/>
        </w:numPr>
      </w:pPr>
      <w:r w:rsidRPr="002525A5">
        <w:t>Сущность и принципиальная схема управления персоналом</w:t>
      </w:r>
    </w:p>
    <w:p w:rsidR="00A20293" w:rsidRPr="002525A5" w:rsidRDefault="00A20293" w:rsidP="00A20293">
      <w:pPr>
        <w:pStyle w:val="a3"/>
        <w:numPr>
          <w:ilvl w:val="0"/>
          <w:numId w:val="4"/>
        </w:numPr>
      </w:pPr>
      <w:r w:rsidRPr="002525A5">
        <w:t>Жизненный цикл сотрудника в организации</w:t>
      </w:r>
    </w:p>
    <w:p w:rsidR="00BD333F" w:rsidRPr="002525A5" w:rsidRDefault="00102057" w:rsidP="00BD333F">
      <w:pPr>
        <w:pStyle w:val="a3"/>
        <w:numPr>
          <w:ilvl w:val="0"/>
          <w:numId w:val="4"/>
        </w:numPr>
      </w:pPr>
      <w:r w:rsidRPr="002525A5">
        <w:t>Отбор, прием на работу, система обучения и аттестации</w:t>
      </w:r>
    </w:p>
    <w:p w:rsidR="00A20293" w:rsidRPr="002525A5" w:rsidRDefault="00A20293" w:rsidP="00A20293">
      <w:pPr>
        <w:pStyle w:val="a3"/>
        <w:numPr>
          <w:ilvl w:val="0"/>
          <w:numId w:val="4"/>
        </w:numPr>
      </w:pPr>
      <w:r w:rsidRPr="002525A5">
        <w:t>Мотивация и нематериальное стимулирование</w:t>
      </w:r>
    </w:p>
    <w:p w:rsidR="007E3FE9" w:rsidRPr="002525A5" w:rsidRDefault="007E3FE9" w:rsidP="007E3FE9">
      <w:pPr>
        <w:pStyle w:val="a3"/>
        <w:numPr>
          <w:ilvl w:val="0"/>
          <w:numId w:val="4"/>
        </w:numPr>
      </w:pPr>
      <w:r w:rsidRPr="002525A5">
        <w:t>Ситуационное управление</w:t>
      </w:r>
    </w:p>
    <w:p w:rsidR="00A20293" w:rsidRPr="002525A5" w:rsidRDefault="00A20293" w:rsidP="00A20293">
      <w:pPr>
        <w:pStyle w:val="a3"/>
        <w:numPr>
          <w:ilvl w:val="0"/>
          <w:numId w:val="4"/>
        </w:numPr>
      </w:pPr>
      <w:r w:rsidRPr="002525A5">
        <w:t>Делегирование полномочий</w:t>
      </w:r>
    </w:p>
    <w:p w:rsidR="00102057" w:rsidRPr="002525A5" w:rsidRDefault="00102057" w:rsidP="00BD333F">
      <w:pPr>
        <w:pStyle w:val="a3"/>
        <w:numPr>
          <w:ilvl w:val="0"/>
          <w:numId w:val="4"/>
        </w:numPr>
      </w:pPr>
      <w:r w:rsidRPr="002525A5">
        <w:t>Организационная культура организации</w:t>
      </w:r>
    </w:p>
    <w:p w:rsidR="00B057C2" w:rsidRDefault="00A70B9F" w:rsidP="00E60D2D">
      <w:pPr>
        <w:outlineLvl w:val="0"/>
      </w:pPr>
      <w:r w:rsidRPr="00B057C2">
        <w:rPr>
          <w:b/>
        </w:rPr>
        <w:t xml:space="preserve">Модуль 4. </w:t>
      </w:r>
      <w:r w:rsidR="00977FD0" w:rsidRPr="00B057C2">
        <w:rPr>
          <w:b/>
        </w:rPr>
        <w:t>Маркетинг образовательных услуг</w:t>
      </w:r>
      <w:r w:rsidR="008E0938">
        <w:t xml:space="preserve">  </w:t>
      </w:r>
    </w:p>
    <w:p w:rsidR="00A70B9F" w:rsidRPr="002525A5" w:rsidRDefault="008E0938">
      <w:r>
        <w:t xml:space="preserve">(совместно с Марией </w:t>
      </w:r>
      <w:proofErr w:type="spellStart"/>
      <w:r>
        <w:t>Миркес</w:t>
      </w:r>
      <w:proofErr w:type="spellEnd"/>
      <w:r>
        <w:t>)</w:t>
      </w:r>
    </w:p>
    <w:p w:rsidR="007E3FE9" w:rsidRPr="002525A5" w:rsidRDefault="002B47F3" w:rsidP="00E60D2D">
      <w:pPr>
        <w:pStyle w:val="a3"/>
        <w:numPr>
          <w:ilvl w:val="0"/>
          <w:numId w:val="5"/>
        </w:numPr>
      </w:pPr>
      <w:r w:rsidRPr="002525A5">
        <w:t xml:space="preserve">Экономический цикл предпринимательской деятельности </w:t>
      </w:r>
    </w:p>
    <w:p w:rsidR="002B47F3" w:rsidRPr="002525A5" w:rsidRDefault="00E570B9" w:rsidP="00E60D2D">
      <w:pPr>
        <w:pStyle w:val="a3"/>
        <w:numPr>
          <w:ilvl w:val="0"/>
          <w:numId w:val="5"/>
        </w:numPr>
      </w:pPr>
      <w:r w:rsidRPr="002525A5">
        <w:lastRenderedPageBreak/>
        <w:t xml:space="preserve">Основные понятия маркетинга </w:t>
      </w:r>
      <w:r w:rsidR="007E3FE9" w:rsidRPr="002525A5">
        <w:t>в сфере образования</w:t>
      </w:r>
      <w:r w:rsidR="00A20293" w:rsidRPr="002525A5">
        <w:t xml:space="preserve">. Маркетинговый цикл в образовании. </w:t>
      </w:r>
    </w:p>
    <w:p w:rsidR="00E570B9" w:rsidRPr="002525A5" w:rsidRDefault="00E570B9" w:rsidP="00E570B9">
      <w:pPr>
        <w:pStyle w:val="a3"/>
        <w:numPr>
          <w:ilvl w:val="0"/>
          <w:numId w:val="5"/>
        </w:numPr>
      </w:pPr>
      <w:r w:rsidRPr="002525A5">
        <w:t>Маркетинговая стратегия и план-маркетинг</w:t>
      </w:r>
    </w:p>
    <w:p w:rsidR="00E570B9" w:rsidRPr="002525A5" w:rsidRDefault="00E570B9" w:rsidP="00E570B9">
      <w:pPr>
        <w:pStyle w:val="a3"/>
        <w:numPr>
          <w:ilvl w:val="0"/>
          <w:numId w:val="5"/>
        </w:numPr>
      </w:pPr>
      <w:r w:rsidRPr="002525A5">
        <w:rPr>
          <w:lang w:val="en-US"/>
        </w:rPr>
        <w:t>PR</w:t>
      </w:r>
      <w:r w:rsidRPr="002525A5">
        <w:t>-стратегии и реклама</w:t>
      </w:r>
    </w:p>
    <w:p w:rsidR="00102057" w:rsidRPr="002525A5" w:rsidRDefault="009A06A8" w:rsidP="00102057">
      <w:pPr>
        <w:pStyle w:val="a3"/>
        <w:numPr>
          <w:ilvl w:val="0"/>
          <w:numId w:val="5"/>
        </w:numPr>
      </w:pPr>
      <w:proofErr w:type="spellStart"/>
      <w:r w:rsidRPr="002525A5">
        <w:t>К</w:t>
      </w:r>
      <w:r w:rsidR="00102057" w:rsidRPr="002525A5">
        <w:t>лиенториентированн</w:t>
      </w:r>
      <w:r w:rsidRPr="002525A5">
        <w:t>ая</w:t>
      </w:r>
      <w:proofErr w:type="spellEnd"/>
      <w:r w:rsidR="00102057" w:rsidRPr="002525A5">
        <w:t xml:space="preserve"> организаци</w:t>
      </w:r>
      <w:r w:rsidRPr="002525A5">
        <w:t>я</w:t>
      </w:r>
    </w:p>
    <w:p w:rsidR="00B057C2" w:rsidRDefault="00A70B9F" w:rsidP="00E60D2D">
      <w:pPr>
        <w:outlineLvl w:val="0"/>
      </w:pPr>
      <w:r w:rsidRPr="00B057C2">
        <w:rPr>
          <w:b/>
        </w:rPr>
        <w:t xml:space="preserve">Модуль 5. </w:t>
      </w:r>
      <w:r w:rsidR="00102057" w:rsidRPr="00B057C2">
        <w:rPr>
          <w:b/>
        </w:rPr>
        <w:t>Управление финансами</w:t>
      </w:r>
      <w:r w:rsidR="009A06A8" w:rsidRPr="00B057C2">
        <w:rPr>
          <w:b/>
        </w:rPr>
        <w:t xml:space="preserve"> </w:t>
      </w:r>
    </w:p>
    <w:p w:rsidR="00A70B9F" w:rsidRPr="002525A5" w:rsidRDefault="009A06A8">
      <w:r w:rsidRPr="002525A5">
        <w:t>(совместно с Ириной Исаевой</w:t>
      </w:r>
      <w:r w:rsidR="008E0938">
        <w:t xml:space="preserve"> и Марией </w:t>
      </w:r>
      <w:proofErr w:type="spellStart"/>
      <w:r w:rsidR="008E0938">
        <w:t>Миркес</w:t>
      </w:r>
      <w:proofErr w:type="spellEnd"/>
      <w:r w:rsidRPr="002525A5">
        <w:t>)</w:t>
      </w:r>
    </w:p>
    <w:p w:rsidR="00E570B9" w:rsidRPr="002525A5" w:rsidRDefault="00E570B9" w:rsidP="00BD333F">
      <w:pPr>
        <w:pStyle w:val="a3"/>
        <w:numPr>
          <w:ilvl w:val="0"/>
          <w:numId w:val="4"/>
        </w:numPr>
      </w:pPr>
      <w:r w:rsidRPr="002525A5">
        <w:t>Что такое деньги и как они работают?</w:t>
      </w:r>
    </w:p>
    <w:p w:rsidR="00E570B9" w:rsidRPr="002525A5" w:rsidRDefault="00A20293" w:rsidP="00BD333F">
      <w:pPr>
        <w:pStyle w:val="a3"/>
        <w:numPr>
          <w:ilvl w:val="0"/>
          <w:numId w:val="4"/>
        </w:numPr>
      </w:pPr>
      <w:r w:rsidRPr="002525A5">
        <w:t>Основы финансового планирования</w:t>
      </w:r>
    </w:p>
    <w:p w:rsidR="00A20293" w:rsidRPr="002525A5" w:rsidRDefault="00A20293" w:rsidP="00BD333F">
      <w:pPr>
        <w:pStyle w:val="a3"/>
        <w:numPr>
          <w:ilvl w:val="0"/>
          <w:numId w:val="4"/>
        </w:numPr>
      </w:pPr>
      <w:r w:rsidRPr="002525A5">
        <w:t>Управленческий учет и для чего он необходим?</w:t>
      </w:r>
    </w:p>
    <w:p w:rsidR="0049186B" w:rsidRPr="002525A5" w:rsidRDefault="0049186B" w:rsidP="0049186B">
      <w:pPr>
        <w:pStyle w:val="a3"/>
        <w:numPr>
          <w:ilvl w:val="0"/>
          <w:numId w:val="4"/>
        </w:numPr>
      </w:pPr>
      <w:r w:rsidRPr="002525A5">
        <w:t>Что такое поток создания ценности? В чем его смысл?</w:t>
      </w:r>
    </w:p>
    <w:p w:rsidR="00A20293" w:rsidRPr="002525A5" w:rsidRDefault="00A20293" w:rsidP="00BD333F">
      <w:pPr>
        <w:pStyle w:val="a3"/>
        <w:numPr>
          <w:ilvl w:val="0"/>
          <w:numId w:val="4"/>
        </w:numPr>
      </w:pPr>
      <w:r w:rsidRPr="002525A5">
        <w:t>Как назначить правильную цену за образовательные услуги?</w:t>
      </w:r>
    </w:p>
    <w:p w:rsidR="00BD333F" w:rsidRPr="002525A5" w:rsidRDefault="00102057" w:rsidP="00BD333F">
      <w:pPr>
        <w:pStyle w:val="a3"/>
        <w:numPr>
          <w:ilvl w:val="0"/>
          <w:numId w:val="4"/>
        </w:numPr>
      </w:pPr>
      <w:r w:rsidRPr="002525A5">
        <w:t>Введение в бизнес-планирование</w:t>
      </w:r>
    </w:p>
    <w:p w:rsidR="009A06A8" w:rsidRPr="00B057C2" w:rsidRDefault="00977FD0" w:rsidP="00E60D2D">
      <w:pPr>
        <w:outlineLvl w:val="0"/>
        <w:rPr>
          <w:b/>
        </w:rPr>
      </w:pPr>
      <w:r w:rsidRPr="00B057C2">
        <w:rPr>
          <w:b/>
        </w:rPr>
        <w:t xml:space="preserve">Модуль 6. </w:t>
      </w:r>
      <w:r w:rsidR="009A06A8" w:rsidRPr="00B057C2">
        <w:rPr>
          <w:b/>
        </w:rPr>
        <w:t xml:space="preserve">Управление </w:t>
      </w:r>
      <w:proofErr w:type="spellStart"/>
      <w:r w:rsidR="009A06A8" w:rsidRPr="00B057C2">
        <w:rPr>
          <w:b/>
        </w:rPr>
        <w:t>социо-культурными</w:t>
      </w:r>
      <w:proofErr w:type="spellEnd"/>
      <w:r w:rsidR="009A06A8" w:rsidRPr="00B057C2">
        <w:rPr>
          <w:b/>
        </w:rPr>
        <w:t xml:space="preserve"> проектами развития территории</w:t>
      </w:r>
    </w:p>
    <w:p w:rsidR="009A06A8" w:rsidRPr="002525A5" w:rsidRDefault="009A06A8" w:rsidP="009A06A8">
      <w:r w:rsidRPr="002525A5">
        <w:t>(совместно с И.Кулешовой</w:t>
      </w:r>
      <w:r w:rsidR="00DF67A6" w:rsidRPr="002525A5">
        <w:t>, В.Михайловой, И.Исаевой</w:t>
      </w:r>
      <w:r w:rsidR="008E0938">
        <w:t xml:space="preserve">, </w:t>
      </w:r>
      <w:proofErr w:type="spellStart"/>
      <w:r w:rsidR="008E0938">
        <w:t>М.Миркес</w:t>
      </w:r>
      <w:proofErr w:type="spellEnd"/>
      <w:r w:rsidR="008E0938">
        <w:t>)</w:t>
      </w:r>
    </w:p>
    <w:p w:rsidR="009A06A8" w:rsidRPr="002525A5" w:rsidRDefault="009A06A8" w:rsidP="009A06A8">
      <w:pPr>
        <w:pStyle w:val="a3"/>
        <w:numPr>
          <w:ilvl w:val="0"/>
          <w:numId w:val="6"/>
        </w:numPr>
      </w:pPr>
      <w:r w:rsidRPr="002525A5">
        <w:t>Типология проектов в образовании</w:t>
      </w:r>
    </w:p>
    <w:p w:rsidR="009A06A8" w:rsidRPr="002525A5" w:rsidRDefault="009A06A8" w:rsidP="009A06A8">
      <w:pPr>
        <w:pStyle w:val="a3"/>
        <w:numPr>
          <w:ilvl w:val="0"/>
          <w:numId w:val="6"/>
        </w:numPr>
      </w:pPr>
      <w:r w:rsidRPr="002525A5">
        <w:t>Технологии проектирования</w:t>
      </w:r>
    </w:p>
    <w:p w:rsidR="009A06A8" w:rsidRPr="002525A5" w:rsidRDefault="00DF67A6" w:rsidP="00DF67A6">
      <w:pPr>
        <w:pStyle w:val="a3"/>
        <w:numPr>
          <w:ilvl w:val="0"/>
          <w:numId w:val="6"/>
        </w:numPr>
      </w:pPr>
      <w:r w:rsidRPr="002525A5">
        <w:t xml:space="preserve">Специфика управления разработкой и реализацией </w:t>
      </w:r>
      <w:proofErr w:type="spellStart"/>
      <w:r w:rsidRPr="002525A5">
        <w:t>социо-культурных</w:t>
      </w:r>
      <w:proofErr w:type="spellEnd"/>
      <w:r w:rsidRPr="002525A5">
        <w:t xml:space="preserve"> проектов в образовании</w:t>
      </w:r>
    </w:p>
    <w:p w:rsidR="00977FD0" w:rsidRPr="00B057C2" w:rsidRDefault="009A06A8" w:rsidP="00E60D2D">
      <w:pPr>
        <w:outlineLvl w:val="0"/>
        <w:rPr>
          <w:b/>
        </w:rPr>
      </w:pPr>
      <w:r w:rsidRPr="00B057C2">
        <w:rPr>
          <w:b/>
        </w:rPr>
        <w:t xml:space="preserve">Модуль 7. </w:t>
      </w:r>
      <w:r w:rsidR="00977FD0" w:rsidRPr="00B057C2">
        <w:rPr>
          <w:b/>
        </w:rPr>
        <w:t>Лидерские навыки</w:t>
      </w:r>
      <w:r w:rsidR="002525A5" w:rsidRPr="00B057C2">
        <w:rPr>
          <w:b/>
        </w:rPr>
        <w:t xml:space="preserve"> </w:t>
      </w:r>
    </w:p>
    <w:p w:rsidR="009A06A8" w:rsidRPr="002525A5" w:rsidRDefault="009A06A8" w:rsidP="002525A5">
      <w:pPr>
        <w:pStyle w:val="a3"/>
        <w:numPr>
          <w:ilvl w:val="0"/>
          <w:numId w:val="7"/>
        </w:numPr>
      </w:pPr>
      <w:r w:rsidRPr="002525A5">
        <w:t>Власть и влияние. Стиль руководства</w:t>
      </w:r>
    </w:p>
    <w:p w:rsidR="001502B3" w:rsidRPr="002525A5" w:rsidRDefault="001502B3" w:rsidP="002525A5">
      <w:pPr>
        <w:pStyle w:val="a3"/>
        <w:numPr>
          <w:ilvl w:val="0"/>
          <w:numId w:val="7"/>
        </w:numPr>
      </w:pPr>
      <w:r w:rsidRPr="002525A5">
        <w:t>Управление задачей</w:t>
      </w:r>
    </w:p>
    <w:p w:rsidR="001502B3" w:rsidRPr="002525A5" w:rsidRDefault="001502B3" w:rsidP="002525A5">
      <w:pPr>
        <w:pStyle w:val="a3"/>
        <w:numPr>
          <w:ilvl w:val="0"/>
          <w:numId w:val="7"/>
        </w:numPr>
      </w:pPr>
      <w:r w:rsidRPr="002525A5">
        <w:t>Навыки эффективной управленческой коммуникации</w:t>
      </w:r>
    </w:p>
    <w:p w:rsidR="001502B3" w:rsidRPr="002525A5" w:rsidRDefault="001502B3" w:rsidP="002525A5">
      <w:pPr>
        <w:pStyle w:val="a3"/>
        <w:numPr>
          <w:ilvl w:val="0"/>
          <w:numId w:val="7"/>
        </w:numPr>
      </w:pPr>
      <w:r w:rsidRPr="002525A5">
        <w:t>Тайм-менеджмент</w:t>
      </w:r>
    </w:p>
    <w:p w:rsidR="009A06A8" w:rsidRPr="002525A5" w:rsidRDefault="001502B3" w:rsidP="002525A5">
      <w:pPr>
        <w:pStyle w:val="a3"/>
        <w:numPr>
          <w:ilvl w:val="0"/>
          <w:numId w:val="7"/>
        </w:numPr>
      </w:pPr>
      <w:r w:rsidRPr="002525A5">
        <w:t>Управление стрессом</w:t>
      </w:r>
      <w:r w:rsidR="009A06A8" w:rsidRPr="002525A5">
        <w:t xml:space="preserve"> </w:t>
      </w:r>
    </w:p>
    <w:p w:rsidR="009A06A8" w:rsidRPr="002525A5" w:rsidRDefault="009A06A8" w:rsidP="002525A5">
      <w:pPr>
        <w:pStyle w:val="a3"/>
        <w:numPr>
          <w:ilvl w:val="0"/>
          <w:numId w:val="7"/>
        </w:numPr>
      </w:pPr>
      <w:r w:rsidRPr="002525A5">
        <w:t>Принятие управленческих решений</w:t>
      </w:r>
    </w:p>
    <w:p w:rsidR="001502B3" w:rsidRPr="002525A5" w:rsidRDefault="001502B3" w:rsidP="009A06A8">
      <w:pPr>
        <w:pStyle w:val="a3"/>
      </w:pPr>
    </w:p>
    <w:p w:rsidR="00E36637" w:rsidRPr="00B057C2" w:rsidRDefault="00E36637" w:rsidP="00E60D2D">
      <w:pPr>
        <w:tabs>
          <w:tab w:val="left" w:pos="2145"/>
          <w:tab w:val="center" w:pos="4677"/>
        </w:tabs>
        <w:jc w:val="both"/>
        <w:outlineLvl w:val="0"/>
        <w:rPr>
          <w:b/>
          <w:sz w:val="24"/>
          <w:szCs w:val="24"/>
        </w:rPr>
      </w:pPr>
      <w:r w:rsidRPr="00B057C2">
        <w:rPr>
          <w:b/>
          <w:sz w:val="24"/>
          <w:szCs w:val="24"/>
        </w:rPr>
        <w:t>Аттестация</w:t>
      </w:r>
    </w:p>
    <w:p w:rsidR="002525A5" w:rsidRDefault="002525A5" w:rsidP="002525A5">
      <w:r w:rsidRPr="002525A5">
        <w:t xml:space="preserve">Аттестационная работа – управленческий проект (всё от создания системы методической работы в образовательной организации до проекта развития территории). </w:t>
      </w:r>
    </w:p>
    <w:p w:rsidR="005C4336" w:rsidRPr="002525A5" w:rsidRDefault="00C5621F" w:rsidP="002525A5">
      <w:r>
        <w:t>Для подготовки аттестационных проводятся очные и заочные консультации</w:t>
      </w:r>
      <w:r w:rsidR="005C4336">
        <w:t xml:space="preserve">. На каждого участника – 4 час. Консультации проводятся </w:t>
      </w:r>
      <w:proofErr w:type="spellStart"/>
      <w:r w:rsidR="005C4336">
        <w:t>очно</w:t>
      </w:r>
      <w:proofErr w:type="spellEnd"/>
      <w:r w:rsidR="005C4336">
        <w:t xml:space="preserve"> или по </w:t>
      </w:r>
      <w:proofErr w:type="spellStart"/>
      <w:r w:rsidR="005C4336">
        <w:t>скайпу</w:t>
      </w:r>
      <w:proofErr w:type="spellEnd"/>
      <w:r w:rsidR="005C4336">
        <w:t xml:space="preserve">(по договоренности с консультантом). </w:t>
      </w:r>
      <w:r w:rsidR="001941E5">
        <w:t>Все дополнительные консультации оплачиваются консультанту дополнительно по договоренности.</w:t>
      </w:r>
    </w:p>
    <w:p w:rsidR="002525A5" w:rsidRPr="002525A5" w:rsidRDefault="002525A5" w:rsidP="002525A5">
      <w:r w:rsidRPr="002525A5">
        <w:t xml:space="preserve">На подготовку и заочную экспертизу проекта после последнего модуля уходит 1 месяц. </w:t>
      </w:r>
    </w:p>
    <w:p w:rsidR="001941E5" w:rsidRDefault="001941E5" w:rsidP="002525A5">
      <w:r>
        <w:t>Участники выбирают очную или заочную</w:t>
      </w:r>
      <w:r w:rsidR="002525A5" w:rsidRPr="002525A5">
        <w:t xml:space="preserve"> экспертизу. </w:t>
      </w:r>
    </w:p>
    <w:p w:rsidR="001941E5" w:rsidRDefault="001941E5" w:rsidP="002525A5">
      <w:r>
        <w:t>Заочная экспертиза – в зачетной форма печатного текста по заданным критериям и структуре.</w:t>
      </w:r>
    </w:p>
    <w:p w:rsidR="002525A5" w:rsidRDefault="001941E5" w:rsidP="002525A5">
      <w:r>
        <w:t xml:space="preserve">Очная экспертиза проводится в течение одного дня (открытая презентация, вопросы и суждения, 30 мин на каждого участника. Лучший вариант проведения очной экспертизы – в рамках открытой </w:t>
      </w:r>
      <w:r w:rsidR="002525A5" w:rsidRPr="002525A5">
        <w:t xml:space="preserve">презентации </w:t>
      </w:r>
      <w:r>
        <w:t>на одном из</w:t>
      </w:r>
      <w:r w:rsidR="002525A5" w:rsidRPr="002525A5">
        <w:t xml:space="preserve"> фестивал</w:t>
      </w:r>
      <w:r>
        <w:t>ей</w:t>
      </w:r>
      <w:r w:rsidR="002525A5" w:rsidRPr="002525A5">
        <w:t>, слёт</w:t>
      </w:r>
      <w:r>
        <w:t>ов</w:t>
      </w:r>
      <w:r w:rsidR="002525A5" w:rsidRPr="002525A5">
        <w:t xml:space="preserve">, конференции. </w:t>
      </w:r>
      <w:r>
        <w:t xml:space="preserve"> Участникам программы предлагается событие из планов </w:t>
      </w:r>
      <w:proofErr w:type="spellStart"/>
      <w:r>
        <w:t>монтессори-ассоциаций</w:t>
      </w:r>
      <w:proofErr w:type="spellEnd"/>
      <w:r>
        <w:t xml:space="preserve">. В этом случае </w:t>
      </w:r>
      <w:r w:rsidR="00FF1C8D">
        <w:t xml:space="preserve">подбор экспертов может быть более богатым, а форма </w:t>
      </w:r>
      <w:r>
        <w:t>открыт</w:t>
      </w:r>
      <w:r w:rsidR="00FF1C8D">
        <w:t xml:space="preserve">ой </w:t>
      </w:r>
      <w:r>
        <w:t xml:space="preserve"> презентаци</w:t>
      </w:r>
      <w:r w:rsidR="00FF1C8D">
        <w:t>и</w:t>
      </w:r>
      <w:r>
        <w:t xml:space="preserve"> и экспертиз</w:t>
      </w:r>
      <w:r w:rsidR="00FF1C8D">
        <w:t>ы</w:t>
      </w:r>
      <w:r>
        <w:t xml:space="preserve"> будут  работать на </w:t>
      </w:r>
      <w:r>
        <w:rPr>
          <w:lang w:val="en-US"/>
        </w:rPr>
        <w:t>PR</w:t>
      </w:r>
      <w:r>
        <w:t xml:space="preserve">- компанию </w:t>
      </w:r>
      <w:r w:rsidR="00C5621F">
        <w:t>программы и развитие сообщества</w:t>
      </w:r>
      <w:bookmarkStart w:id="0" w:name="_GoBack"/>
      <w:bookmarkEnd w:id="0"/>
      <w:r w:rsidR="002525A5" w:rsidRPr="002525A5">
        <w:t>.</w:t>
      </w:r>
    </w:p>
    <w:p w:rsidR="00FD6A20" w:rsidRPr="00E20474" w:rsidRDefault="00E20474" w:rsidP="00E60D2D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Реализация</w:t>
      </w:r>
      <w:r w:rsidR="00E36637" w:rsidRPr="00B057C2">
        <w:rPr>
          <w:b/>
          <w:sz w:val="24"/>
          <w:szCs w:val="24"/>
        </w:rPr>
        <w:t xml:space="preserve"> программы</w:t>
      </w:r>
    </w:p>
    <w:tbl>
      <w:tblPr>
        <w:tblStyle w:val="a4"/>
        <w:tblW w:w="9606" w:type="dxa"/>
        <w:tblLook w:val="04A0"/>
      </w:tblPr>
      <w:tblGrid>
        <w:gridCol w:w="1694"/>
        <w:gridCol w:w="7912"/>
      </w:tblGrid>
      <w:tr w:rsidR="00B26B23" w:rsidTr="00594719">
        <w:tc>
          <w:tcPr>
            <w:tcW w:w="1694" w:type="dxa"/>
          </w:tcPr>
          <w:p w:rsidR="00B26B23" w:rsidRPr="00E36637" w:rsidRDefault="00B26B23" w:rsidP="00E36637">
            <w:pPr>
              <w:jc w:val="center"/>
            </w:pPr>
            <w:r>
              <w:t>Модули</w:t>
            </w:r>
          </w:p>
        </w:tc>
        <w:tc>
          <w:tcPr>
            <w:tcW w:w="7912" w:type="dxa"/>
          </w:tcPr>
          <w:p w:rsidR="00B26B23" w:rsidRPr="00E36637" w:rsidRDefault="00B26B23" w:rsidP="00E36637">
            <w:pPr>
              <w:jc w:val="center"/>
            </w:pPr>
            <w:r>
              <w:t>В</w:t>
            </w:r>
            <w:r w:rsidRPr="00E36637">
              <w:t>ремя</w:t>
            </w:r>
            <w:r>
              <w:t xml:space="preserve">, </w:t>
            </w:r>
            <w:proofErr w:type="spellStart"/>
            <w:r>
              <w:t>организац.условия</w:t>
            </w:r>
            <w:proofErr w:type="spellEnd"/>
          </w:p>
        </w:tc>
      </w:tr>
      <w:tr w:rsidR="00B26B23" w:rsidTr="00594719">
        <w:tc>
          <w:tcPr>
            <w:tcW w:w="1694" w:type="dxa"/>
          </w:tcPr>
          <w:p w:rsidR="00B26B23" w:rsidRDefault="00B26B23" w:rsidP="00B26B23">
            <w:r>
              <w:t>Семь модулей, все перечисленные темы.</w:t>
            </w:r>
          </w:p>
        </w:tc>
        <w:tc>
          <w:tcPr>
            <w:tcW w:w="7912" w:type="dxa"/>
          </w:tcPr>
          <w:p w:rsidR="00B26B23" w:rsidRPr="00E20474" w:rsidRDefault="00B26B23" w:rsidP="008E0938">
            <w:pPr>
              <w:tabs>
                <w:tab w:val="left" w:pos="2145"/>
                <w:tab w:val="center" w:pos="4677"/>
              </w:tabs>
              <w:jc w:val="both"/>
              <w:rPr>
                <w:lang w:val="en-US"/>
              </w:rPr>
            </w:pPr>
            <w:r>
              <w:t>С</w:t>
            </w:r>
            <w:r w:rsidRPr="002525A5">
              <w:t xml:space="preserve">одержание семи модулей реализуется </w:t>
            </w:r>
            <w:r w:rsidRPr="00B26B23">
              <w:rPr>
                <w:b/>
              </w:rPr>
              <w:t xml:space="preserve">на шести </w:t>
            </w:r>
            <w:proofErr w:type="spellStart"/>
            <w:r w:rsidRPr="00B26B23">
              <w:rPr>
                <w:b/>
              </w:rPr>
              <w:t>ТРЕХдневных</w:t>
            </w:r>
            <w:proofErr w:type="spellEnd"/>
            <w:r w:rsidRPr="00B26B23">
              <w:rPr>
                <w:b/>
              </w:rPr>
              <w:t xml:space="preserve"> семинарах по 24 </w:t>
            </w:r>
            <w:proofErr w:type="spellStart"/>
            <w:r w:rsidRPr="00B26B23">
              <w:rPr>
                <w:b/>
              </w:rPr>
              <w:t>уч.часа</w:t>
            </w:r>
            <w:proofErr w:type="spellEnd"/>
            <w:r w:rsidR="00E20474">
              <w:rPr>
                <w:b/>
              </w:rPr>
              <w:t>.</w:t>
            </w:r>
            <w:r w:rsidR="00E20474">
              <w:t xml:space="preserve"> Рассчитано</w:t>
            </w:r>
            <w:r w:rsidRPr="002525A5">
              <w:t xml:space="preserve"> на </w:t>
            </w:r>
            <w:r w:rsidRPr="00B26B23">
              <w:rPr>
                <w:b/>
              </w:rPr>
              <w:t>144 акад.час</w:t>
            </w:r>
            <w:r>
              <w:t xml:space="preserve"> (по 45 мин)</w:t>
            </w:r>
            <w:r w:rsidR="00E20474">
              <w:t xml:space="preserve"> аудиторной работы. </w:t>
            </w:r>
          </w:p>
          <w:p w:rsidR="00B26B23" w:rsidRPr="00E36637" w:rsidRDefault="00B26B23" w:rsidP="00B26B23">
            <w:pPr>
              <w:tabs>
                <w:tab w:val="left" w:pos="2145"/>
                <w:tab w:val="center" w:pos="4677"/>
              </w:tabs>
              <w:jc w:val="both"/>
            </w:pPr>
            <w:r w:rsidRPr="002525A5">
              <w:t xml:space="preserve">6 встреч начинаются в апреле 2015г. и заканчиваются аттестацией и вручением дипломов в апреле 2016г. </w:t>
            </w:r>
            <w:r w:rsidR="00B057C2">
              <w:t>(или раньше)</w:t>
            </w:r>
          </w:p>
        </w:tc>
      </w:tr>
    </w:tbl>
    <w:p w:rsidR="00B26B23" w:rsidRDefault="00B26B23" w:rsidP="002525A5">
      <w:pPr>
        <w:rPr>
          <w:b/>
        </w:rPr>
      </w:pPr>
    </w:p>
    <w:sectPr w:rsidR="00B26B23" w:rsidSect="0092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CC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32AC9"/>
    <w:multiLevelType w:val="hybridMultilevel"/>
    <w:tmpl w:val="4498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B365D"/>
    <w:multiLevelType w:val="hybridMultilevel"/>
    <w:tmpl w:val="8EC8F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53DC3"/>
    <w:multiLevelType w:val="hybridMultilevel"/>
    <w:tmpl w:val="4EE03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622BE"/>
    <w:multiLevelType w:val="hybridMultilevel"/>
    <w:tmpl w:val="82849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82742"/>
    <w:multiLevelType w:val="hybridMultilevel"/>
    <w:tmpl w:val="7B3C1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18212A"/>
    <w:multiLevelType w:val="hybridMultilevel"/>
    <w:tmpl w:val="ACACF21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61E27842"/>
    <w:multiLevelType w:val="hybridMultilevel"/>
    <w:tmpl w:val="B3A43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537532"/>
    <w:multiLevelType w:val="hybridMultilevel"/>
    <w:tmpl w:val="C136D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E318A4"/>
    <w:multiLevelType w:val="hybridMultilevel"/>
    <w:tmpl w:val="ED101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B2AA1"/>
    <w:multiLevelType w:val="hybridMultilevel"/>
    <w:tmpl w:val="4468D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A748A1"/>
    <w:multiLevelType w:val="hybridMultilevel"/>
    <w:tmpl w:val="0C2C3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2C27E3"/>
    <w:rsid w:val="0001369D"/>
    <w:rsid w:val="00025443"/>
    <w:rsid w:val="00081C49"/>
    <w:rsid w:val="000A2898"/>
    <w:rsid w:val="00102057"/>
    <w:rsid w:val="00104375"/>
    <w:rsid w:val="001502B3"/>
    <w:rsid w:val="001941E5"/>
    <w:rsid w:val="002525A5"/>
    <w:rsid w:val="002964A6"/>
    <w:rsid w:val="002B47F3"/>
    <w:rsid w:val="002C27E3"/>
    <w:rsid w:val="002F698D"/>
    <w:rsid w:val="00392F35"/>
    <w:rsid w:val="004868A3"/>
    <w:rsid w:val="0049186B"/>
    <w:rsid w:val="00515BD6"/>
    <w:rsid w:val="00564148"/>
    <w:rsid w:val="00590380"/>
    <w:rsid w:val="00591C37"/>
    <w:rsid w:val="00594719"/>
    <w:rsid w:val="005C4336"/>
    <w:rsid w:val="00620BD1"/>
    <w:rsid w:val="006E221B"/>
    <w:rsid w:val="007E3FE9"/>
    <w:rsid w:val="007F2314"/>
    <w:rsid w:val="008C0FE9"/>
    <w:rsid w:val="008E0938"/>
    <w:rsid w:val="009205E4"/>
    <w:rsid w:val="00920E16"/>
    <w:rsid w:val="009537B5"/>
    <w:rsid w:val="00977FD0"/>
    <w:rsid w:val="00981944"/>
    <w:rsid w:val="00985221"/>
    <w:rsid w:val="009A06A8"/>
    <w:rsid w:val="009C3118"/>
    <w:rsid w:val="00A20293"/>
    <w:rsid w:val="00A70B9F"/>
    <w:rsid w:val="00B057C2"/>
    <w:rsid w:val="00B26B23"/>
    <w:rsid w:val="00B74899"/>
    <w:rsid w:val="00BB0C1E"/>
    <w:rsid w:val="00BD333F"/>
    <w:rsid w:val="00C063F1"/>
    <w:rsid w:val="00C5621F"/>
    <w:rsid w:val="00D2472D"/>
    <w:rsid w:val="00DA13CC"/>
    <w:rsid w:val="00DA68B5"/>
    <w:rsid w:val="00DF67A6"/>
    <w:rsid w:val="00E11C28"/>
    <w:rsid w:val="00E20474"/>
    <w:rsid w:val="00E2603F"/>
    <w:rsid w:val="00E36637"/>
    <w:rsid w:val="00E570B9"/>
    <w:rsid w:val="00E60D2D"/>
    <w:rsid w:val="00E635FE"/>
    <w:rsid w:val="00F27B58"/>
    <w:rsid w:val="00F32083"/>
    <w:rsid w:val="00F33DC9"/>
    <w:rsid w:val="00F36EDA"/>
    <w:rsid w:val="00FA2683"/>
    <w:rsid w:val="00FD6A20"/>
    <w:rsid w:val="00FF1C8D"/>
    <w:rsid w:val="00FF5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9F"/>
    <w:pPr>
      <w:ind w:left="720"/>
      <w:contextualSpacing/>
    </w:pPr>
  </w:style>
  <w:style w:type="table" w:styleId="a4">
    <w:name w:val="Table Grid"/>
    <w:basedOn w:val="a1"/>
    <w:uiPriority w:val="39"/>
    <w:rsid w:val="00E36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9F"/>
    <w:pPr>
      <w:ind w:left="720"/>
      <w:contextualSpacing/>
    </w:pPr>
  </w:style>
  <w:style w:type="table" w:styleId="a4">
    <w:name w:val="Table Grid"/>
    <w:basedOn w:val="a1"/>
    <w:uiPriority w:val="39"/>
    <w:rsid w:val="00E36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</dc:creator>
  <cp:lastModifiedBy>МИМП</cp:lastModifiedBy>
  <cp:revision>2</cp:revision>
  <dcterms:created xsi:type="dcterms:W3CDTF">2015-04-11T08:24:00Z</dcterms:created>
  <dcterms:modified xsi:type="dcterms:W3CDTF">2015-04-11T08:24:00Z</dcterms:modified>
</cp:coreProperties>
</file>